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82C" w14:textId="77777777" w:rsidR="00BA699E" w:rsidRDefault="00BA699E" w:rsidP="00FC1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</w:p>
    <w:p w14:paraId="067F5867" w14:textId="54F464A2" w:rsidR="002418C4" w:rsidRPr="00FC159D" w:rsidRDefault="007C0302" w:rsidP="00FC1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                  </w:t>
      </w:r>
      <w:r w:rsidR="002418C4" w:rsidRPr="00FC159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Орган по подтверждению соответствия персонала</w:t>
      </w:r>
    </w:p>
    <w:p w14:paraId="5E6F2887" w14:textId="239AD8A3" w:rsidR="002418C4" w:rsidRPr="00FC159D" w:rsidRDefault="007C0302" w:rsidP="00FC1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 xml:space="preserve">               </w:t>
      </w:r>
      <w:r w:rsidR="002418C4" w:rsidRPr="00FC159D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Товарищество с огарниченной ответствнностью «NDT CERT»</w:t>
      </w:r>
    </w:p>
    <w:p w14:paraId="6972BD53" w14:textId="65CF8753" w:rsidR="002418C4" w:rsidRPr="00FC159D" w:rsidRDefault="006C0848" w:rsidP="00FC159D">
      <w:pPr>
        <w:pBdr>
          <w:bottom w:val="double" w:sz="6" w:space="1" w:color="auto"/>
        </w:pBdr>
        <w:tabs>
          <w:tab w:val="center" w:pos="4677"/>
          <w:tab w:val="right" w:pos="9355"/>
        </w:tabs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CC"/>
          <w:sz w:val="20"/>
          <w:szCs w:val="24"/>
          <w:u w:val="single"/>
          <w:lang w:val="kk-KZ" w:eastAsia="ru-RU"/>
        </w:rPr>
      </w:pPr>
      <w:r w:rsidRPr="00FC159D">
        <w:rPr>
          <w:rFonts w:ascii="Times New Roman" w:eastAsia="Times New Roman" w:hAnsi="Times New Roman" w:cs="Times New Roman"/>
          <w:b/>
          <w:sz w:val="20"/>
          <w:szCs w:val="24"/>
          <w:lang w:val="kk-KZ" w:eastAsia="ru-RU"/>
        </w:rPr>
        <w:t>РК, г. Астана, ул. Кунаева 12/1, кб 221, 222, 223.</w:t>
      </w:r>
    </w:p>
    <w:p w14:paraId="71D603C6" w14:textId="77777777" w:rsidR="002418C4" w:rsidRPr="002418C4" w:rsidRDefault="002418C4" w:rsidP="00B43927">
      <w:pPr>
        <w:pBdr>
          <w:bottom w:val="single" w:sz="12" w:space="2" w:color="auto"/>
        </w:pBd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pacing w:val="60"/>
          <w:sz w:val="28"/>
          <w:szCs w:val="16"/>
          <w:lang w:eastAsia="ru-RU"/>
        </w:rPr>
        <w:t>ЗАЯВКА</w:t>
      </w:r>
      <w:r w:rsidRPr="002418C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  <w:t>на сертификацию персонала в области неразрушающего контроля согласно требованиям</w:t>
      </w:r>
    </w:p>
    <w:p w14:paraId="3A5BAEFA" w14:textId="676DC693" w:rsidR="002418C4" w:rsidRPr="00EE5570" w:rsidRDefault="002418C4" w:rsidP="00EE5570">
      <w:pPr>
        <w:pBdr>
          <w:bottom w:val="single" w:sz="12" w:space="2" w:color="auto"/>
        </w:pBdr>
        <w:spacing w:after="0"/>
        <w:ind w:right="-1039"/>
        <w:jc w:val="center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2418C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EE5570">
        <w:rPr>
          <w:rFonts w:ascii="Times New Roman" w:hAnsi="Times New Roman" w:cs="Times New Roman"/>
          <w:b/>
          <w:sz w:val="14"/>
          <w:szCs w:val="14"/>
        </w:rPr>
        <w:t xml:space="preserve">СТ РК </w:t>
      </w:r>
      <w:r w:rsidR="00EE5570">
        <w:rPr>
          <w:rFonts w:ascii="Times New Roman" w:hAnsi="Times New Roman" w:cs="Times New Roman"/>
          <w:b/>
          <w:sz w:val="14"/>
          <w:szCs w:val="14"/>
          <w:lang w:val="en-US"/>
        </w:rPr>
        <w:t>ISO</w:t>
      </w:r>
      <w:r w:rsidR="00EE5570" w:rsidRPr="00B57F89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EE5570">
        <w:rPr>
          <w:rFonts w:ascii="Times New Roman" w:hAnsi="Times New Roman" w:cs="Times New Roman"/>
          <w:b/>
          <w:sz w:val="14"/>
          <w:szCs w:val="14"/>
        </w:rPr>
        <w:t>9712-20</w:t>
      </w:r>
      <w:r w:rsidR="00EE5570">
        <w:rPr>
          <w:rFonts w:ascii="Times New Roman" w:hAnsi="Times New Roman" w:cs="Times New Roman"/>
          <w:b/>
          <w:sz w:val="14"/>
          <w:szCs w:val="14"/>
          <w:lang w:val="kk-KZ"/>
        </w:rPr>
        <w:t>23/ СС РМІ 01,02,03/ СТО СТ РК 9712.</w:t>
      </w:r>
    </w:p>
    <w:p w14:paraId="6B7F28E3" w14:textId="77777777" w:rsidR="00B43927" w:rsidRDefault="00B43927" w:rsidP="00B43927">
      <w:pPr>
        <w:tabs>
          <w:tab w:val="right" w:leader="underscore" w:pos="9356"/>
        </w:tabs>
        <w:spacing w:after="0" w:line="240" w:lineRule="auto"/>
        <w:ind w:right="-1039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</w:p>
    <w:p w14:paraId="6A5483F6" w14:textId="17C1514C" w:rsidR="002418C4" w:rsidRPr="00B43927" w:rsidRDefault="00B43927" w:rsidP="00B43927">
      <w:pPr>
        <w:tabs>
          <w:tab w:val="right" w:leader="underscore" w:pos="9356"/>
        </w:tabs>
        <w:spacing w:after="0" w:line="240" w:lineRule="auto"/>
        <w:ind w:right="-1039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  <w:t xml:space="preserve">Частное лицо,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  <w:t>Ф.И.О.:_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  <w:t>_______________________________________________________________________________</w:t>
      </w:r>
    </w:p>
    <w:p w14:paraId="475757B9" w14:textId="77777777" w:rsidR="002418C4" w:rsidRPr="00B43927" w:rsidRDefault="002418C4" w:rsidP="0024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lang w:val="kk-KZ" w:eastAsia="ru-RU"/>
        </w:rPr>
      </w:pPr>
    </w:p>
    <w:p w14:paraId="4F0D9720" w14:textId="77777777" w:rsidR="002418C4" w:rsidRPr="002418C4" w:rsidRDefault="002418C4" w:rsidP="0024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 xml:space="preserve">просит 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val="kk-KZ" w:eastAsia="ru-RU"/>
        </w:rPr>
        <w:t>ТОО «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val="en-US" w:eastAsia="ru-RU"/>
        </w:rPr>
        <w:t>NDT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val="en-US" w:eastAsia="ru-RU"/>
        </w:rPr>
        <w:t>CERT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val="kk-KZ" w:eastAsia="ru-RU"/>
        </w:rPr>
        <w:t>»</w:t>
      </w:r>
      <w:r w:rsidRPr="002418C4"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  <w:t xml:space="preserve"> </w:t>
      </w:r>
      <w:r w:rsidRPr="002418C4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провести сертификацию (продление</w:t>
      </w:r>
      <w:r w:rsidRPr="002418C4">
        <w:rPr>
          <w:rFonts w:ascii="Times New Roman" w:eastAsia="Times New Roman" w:hAnsi="Times New Roman" w:cs="Times New Roman"/>
          <w:b/>
          <w:sz w:val="18"/>
          <w:szCs w:val="16"/>
          <w:lang w:val="kk-KZ" w:eastAsia="ru-RU"/>
        </w:rPr>
        <w:t>/</w:t>
      </w:r>
      <w:r w:rsidRPr="002418C4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ресертификацию), расширение области сертификации по следующим методам неразрушающего контроля (</w:t>
      </w:r>
      <w:r w:rsidRPr="002418C4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необходимо отметить метод (ы), уровень квалификации</w:t>
      </w:r>
      <w:r w:rsidRPr="002418C4">
        <w:rPr>
          <w:rFonts w:ascii="Times New Roman" w:eastAsia="Times New Roman" w:hAnsi="Times New Roman" w:cs="Times New Roman"/>
          <w:b/>
          <w:i/>
          <w:sz w:val="18"/>
          <w:szCs w:val="16"/>
          <w:lang w:val="kk-KZ" w:eastAsia="ru-RU"/>
        </w:rPr>
        <w:t xml:space="preserve"> и округлить сектора</w:t>
      </w:r>
      <w:r w:rsidRPr="002418C4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):</w:t>
      </w:r>
    </w:p>
    <w:p w14:paraId="576B94D8" w14:textId="77777777" w:rsidR="002418C4" w:rsidRPr="002418C4" w:rsidRDefault="002418C4" w:rsidP="0024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</w:pPr>
    </w:p>
    <w:tbl>
      <w:tblPr>
        <w:tblpPr w:leftFromText="180" w:rightFromText="180" w:vertAnchor="text" w:horzAnchor="margin" w:tblpY="57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75"/>
        <w:gridCol w:w="17"/>
        <w:gridCol w:w="236"/>
        <w:gridCol w:w="236"/>
        <w:gridCol w:w="11"/>
        <w:gridCol w:w="219"/>
        <w:gridCol w:w="17"/>
        <w:gridCol w:w="236"/>
        <w:gridCol w:w="236"/>
        <w:gridCol w:w="11"/>
        <w:gridCol w:w="215"/>
        <w:gridCol w:w="21"/>
        <w:gridCol w:w="236"/>
        <w:gridCol w:w="236"/>
        <w:gridCol w:w="236"/>
        <w:gridCol w:w="236"/>
        <w:gridCol w:w="236"/>
        <w:gridCol w:w="220"/>
        <w:gridCol w:w="16"/>
        <w:gridCol w:w="236"/>
        <w:gridCol w:w="236"/>
        <w:gridCol w:w="241"/>
        <w:gridCol w:w="236"/>
        <w:gridCol w:w="12"/>
        <w:gridCol w:w="236"/>
        <w:gridCol w:w="205"/>
        <w:gridCol w:w="31"/>
        <w:gridCol w:w="236"/>
        <w:gridCol w:w="236"/>
        <w:gridCol w:w="236"/>
        <w:gridCol w:w="239"/>
        <w:gridCol w:w="264"/>
        <w:gridCol w:w="211"/>
        <w:gridCol w:w="25"/>
        <w:gridCol w:w="236"/>
        <w:gridCol w:w="236"/>
        <w:gridCol w:w="207"/>
        <w:gridCol w:w="29"/>
        <w:gridCol w:w="239"/>
        <w:gridCol w:w="236"/>
        <w:gridCol w:w="210"/>
        <w:gridCol w:w="26"/>
        <w:gridCol w:w="273"/>
        <w:gridCol w:w="254"/>
        <w:gridCol w:w="264"/>
        <w:gridCol w:w="243"/>
        <w:gridCol w:w="299"/>
        <w:gridCol w:w="337"/>
      </w:tblGrid>
      <w:tr w:rsidR="00F30CD6" w:rsidRPr="0059406F" w14:paraId="4A697366" w14:textId="77777777" w:rsidTr="00EE5570">
        <w:trPr>
          <w:trHeight w:hRule="exact" w:val="186"/>
        </w:trPr>
        <w:tc>
          <w:tcPr>
            <w:tcW w:w="535" w:type="dxa"/>
            <w:vMerge w:val="restart"/>
          </w:tcPr>
          <w:p w14:paraId="0329D9A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  <w:t xml:space="preserve">Ф.И.О. </w:t>
            </w:r>
          </w:p>
          <w:p w14:paraId="778FBF2B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  <w:t>специалиста</w:t>
            </w:r>
          </w:p>
        </w:tc>
        <w:tc>
          <w:tcPr>
            <w:tcW w:w="692" w:type="dxa"/>
            <w:gridSpan w:val="2"/>
            <w:vMerge w:val="restart"/>
            <w:vAlign w:val="center"/>
            <w:hideMark/>
          </w:tcPr>
          <w:p w14:paraId="60A5DD37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 w:hanging="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Форма</w:t>
            </w: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9406F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услуги</w:t>
            </w:r>
          </w:p>
        </w:tc>
        <w:tc>
          <w:tcPr>
            <w:tcW w:w="719" w:type="dxa"/>
            <w:gridSpan w:val="5"/>
            <w:vAlign w:val="center"/>
          </w:tcPr>
          <w:p w14:paraId="56247CD7" w14:textId="6A625181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gridSpan w:val="5"/>
            <w:vAlign w:val="center"/>
          </w:tcPr>
          <w:p w14:paraId="50D63998" w14:textId="05ECD98B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6C4EDD" w14:textId="623AD43B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</w:tcPr>
          <w:p w14:paraId="671A5B89" w14:textId="7BE02D6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79367C25" w14:textId="26C8AEA1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5"/>
            <w:vAlign w:val="center"/>
          </w:tcPr>
          <w:p w14:paraId="3A458E6E" w14:textId="0276E8AC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975D686" w14:textId="5437F9CC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4" w:type="dxa"/>
            <w:gridSpan w:val="3"/>
          </w:tcPr>
          <w:p w14:paraId="58B38DDF" w14:textId="14EC9C61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4" w:type="dxa"/>
            <w:gridSpan w:val="4"/>
          </w:tcPr>
          <w:p w14:paraId="7B5690E1" w14:textId="7DB49CB4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4" w:type="dxa"/>
            <w:gridSpan w:val="4"/>
          </w:tcPr>
          <w:p w14:paraId="43010505" w14:textId="1099F765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</w:p>
        </w:tc>
        <w:tc>
          <w:tcPr>
            <w:tcW w:w="817" w:type="dxa"/>
            <w:gridSpan w:val="4"/>
          </w:tcPr>
          <w:p w14:paraId="192A5F45" w14:textId="22938675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kk-KZ" w:eastAsia="ru-RU"/>
              </w:rPr>
            </w:pPr>
          </w:p>
        </w:tc>
        <w:tc>
          <w:tcPr>
            <w:tcW w:w="879" w:type="dxa"/>
            <w:gridSpan w:val="3"/>
          </w:tcPr>
          <w:p w14:paraId="0995945D" w14:textId="2312C81B" w:rsidR="00F30CD6" w:rsidRPr="00603CE3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F30CD6" w:rsidRPr="0059406F" w14:paraId="633CBCC1" w14:textId="77777777" w:rsidTr="00F30CD6">
        <w:trPr>
          <w:trHeight w:val="89"/>
        </w:trPr>
        <w:tc>
          <w:tcPr>
            <w:tcW w:w="535" w:type="dxa"/>
            <w:vMerge/>
          </w:tcPr>
          <w:p w14:paraId="4A7CF21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2" w:type="dxa"/>
            <w:gridSpan w:val="2"/>
            <w:vMerge/>
            <w:vAlign w:val="center"/>
            <w:hideMark/>
          </w:tcPr>
          <w:p w14:paraId="365F19C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96C58C1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47" w:type="dxa"/>
            <w:gridSpan w:val="2"/>
            <w:vAlign w:val="center"/>
            <w:hideMark/>
          </w:tcPr>
          <w:p w14:paraId="4C95DB2D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0618F4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00F806AF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46252A56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47" w:type="dxa"/>
            <w:gridSpan w:val="3"/>
            <w:vAlign w:val="center"/>
            <w:hideMark/>
          </w:tcPr>
          <w:p w14:paraId="1AD5F904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1DBED03E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3C47A06F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vAlign w:val="center"/>
            <w:hideMark/>
          </w:tcPr>
          <w:p w14:paraId="22E287DC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6782CBFA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1FD8137C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703179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4E26B5FD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3E208C3E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41" w:type="dxa"/>
            <w:vAlign w:val="center"/>
            <w:hideMark/>
          </w:tcPr>
          <w:p w14:paraId="01B0FE7E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48" w:type="dxa"/>
            <w:gridSpan w:val="2"/>
            <w:vAlign w:val="center"/>
            <w:hideMark/>
          </w:tcPr>
          <w:p w14:paraId="7E1FE4B0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289527A2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D1E276C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  <w:hideMark/>
          </w:tcPr>
          <w:p w14:paraId="08DB5592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  <w:hideMark/>
          </w:tcPr>
          <w:p w14:paraId="616E74EA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vAlign w:val="center"/>
            <w:hideMark/>
          </w:tcPr>
          <w:p w14:paraId="65881BA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9" w:type="dxa"/>
            <w:vAlign w:val="center"/>
          </w:tcPr>
          <w:p w14:paraId="3199F664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64" w:type="dxa"/>
            <w:vAlign w:val="center"/>
          </w:tcPr>
          <w:p w14:paraId="7A8E258E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3A43A083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6" w:type="dxa"/>
            <w:vAlign w:val="center"/>
          </w:tcPr>
          <w:p w14:paraId="4F71990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</w:tcPr>
          <w:p w14:paraId="5408A0C5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6A0C8FBD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39" w:type="dxa"/>
            <w:vAlign w:val="center"/>
          </w:tcPr>
          <w:p w14:paraId="7EF32E42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36" w:type="dxa"/>
            <w:vAlign w:val="center"/>
          </w:tcPr>
          <w:p w14:paraId="524289B2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36" w:type="dxa"/>
            <w:gridSpan w:val="2"/>
            <w:vAlign w:val="center"/>
          </w:tcPr>
          <w:p w14:paraId="5DA944E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73" w:type="dxa"/>
            <w:vAlign w:val="center"/>
          </w:tcPr>
          <w:p w14:paraId="41C570EA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54" w:type="dxa"/>
            <w:vAlign w:val="center"/>
          </w:tcPr>
          <w:p w14:paraId="4E89ABC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264" w:type="dxa"/>
            <w:vAlign w:val="center"/>
          </w:tcPr>
          <w:p w14:paraId="128FEB4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  <w:tc>
          <w:tcPr>
            <w:tcW w:w="243" w:type="dxa"/>
            <w:vAlign w:val="center"/>
          </w:tcPr>
          <w:p w14:paraId="3641D18B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</w:t>
            </w:r>
          </w:p>
        </w:tc>
        <w:tc>
          <w:tcPr>
            <w:tcW w:w="299" w:type="dxa"/>
            <w:vAlign w:val="center"/>
          </w:tcPr>
          <w:p w14:paraId="161097AB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</w:t>
            </w:r>
          </w:p>
        </w:tc>
        <w:tc>
          <w:tcPr>
            <w:tcW w:w="337" w:type="dxa"/>
            <w:vAlign w:val="center"/>
          </w:tcPr>
          <w:p w14:paraId="15972A41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4"/>
                <w:lang w:val="en-US" w:eastAsia="ru-RU"/>
              </w:rPr>
              <w:t>III</w:t>
            </w:r>
          </w:p>
        </w:tc>
      </w:tr>
      <w:tr w:rsidR="00F30CD6" w:rsidRPr="0059406F" w14:paraId="51858FE7" w14:textId="77777777" w:rsidTr="00F30CD6">
        <w:trPr>
          <w:trHeight w:val="137"/>
        </w:trPr>
        <w:tc>
          <w:tcPr>
            <w:tcW w:w="535" w:type="dxa"/>
            <w:vMerge w:val="restart"/>
          </w:tcPr>
          <w:p w14:paraId="2C221A59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335980D4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Сертификация</w:t>
            </w:r>
          </w:p>
        </w:tc>
        <w:tc>
          <w:tcPr>
            <w:tcW w:w="236" w:type="dxa"/>
          </w:tcPr>
          <w:p w14:paraId="0BB01D3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7E5D4C1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C3C5C3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2AB097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697FA3E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4F6803B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462C86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CB0456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164778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6499B4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0D7DA7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3E442D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6E4525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037F4E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2DBC04B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210D8114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E1D904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6F345CC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6D8944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DBDABB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071FE6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6039646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14CD72B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8B6081B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A61CDC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520EAB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AD965FE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212A904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8ECABF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A8DC58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1BDE7DC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418B9FD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2480F56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0253E7A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67EBE7E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602DA0F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30CD6" w:rsidRPr="0059406F" w14:paraId="683E3535" w14:textId="77777777" w:rsidTr="00F30CD6">
        <w:trPr>
          <w:trHeight w:val="173"/>
        </w:trPr>
        <w:tc>
          <w:tcPr>
            <w:tcW w:w="535" w:type="dxa"/>
            <w:vMerge/>
          </w:tcPr>
          <w:p w14:paraId="0BEE7F24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579042F8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Продление/</w:t>
            </w:r>
            <w:r w:rsidRPr="0059406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br/>
              <w:t>Ресертификация</w:t>
            </w:r>
          </w:p>
        </w:tc>
        <w:tc>
          <w:tcPr>
            <w:tcW w:w="236" w:type="dxa"/>
          </w:tcPr>
          <w:p w14:paraId="54661B74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6C38188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F12597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DFE593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1B21F1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095EF24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A8211A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AEBBE1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0E80EF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193ADD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980F83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3BEE0B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CBEE58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278563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5D906494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076F717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9618C3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E4D28F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128954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CF34B3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C9A2E7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31F553C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2B9B3316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7C03A54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2E7E61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573BA3C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3BC3F2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27CF8D3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0694CD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2B600D1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5B4A1F8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45A944F4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09C7319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39C62561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0194C49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4345CFB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30CD6" w:rsidRPr="0059406F" w14:paraId="09AFFB4E" w14:textId="77777777" w:rsidTr="00F30CD6">
        <w:trPr>
          <w:trHeight w:val="267"/>
        </w:trPr>
        <w:tc>
          <w:tcPr>
            <w:tcW w:w="535" w:type="dxa"/>
            <w:vMerge/>
          </w:tcPr>
          <w:p w14:paraId="358C317C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</w:pPr>
          </w:p>
        </w:tc>
        <w:tc>
          <w:tcPr>
            <w:tcW w:w="692" w:type="dxa"/>
            <w:gridSpan w:val="2"/>
            <w:vAlign w:val="center"/>
            <w:hideMark/>
          </w:tcPr>
          <w:p w14:paraId="5E5325DB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</w:pPr>
            <w:r w:rsidRPr="0059406F"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  <w:t>Расши</w:t>
            </w:r>
            <w:r w:rsidRPr="0059406F"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  <w:t>р</w:t>
            </w:r>
            <w:r w:rsidRPr="0059406F"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  <w:t>ение</w:t>
            </w:r>
          </w:p>
          <w:p w14:paraId="36E02B29" w14:textId="77777777" w:rsidR="00F30CD6" w:rsidRPr="0059406F" w:rsidRDefault="00F30CD6" w:rsidP="00780E9C">
            <w:pPr>
              <w:snapToGrid w:val="0"/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b/>
                <w:sz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b/>
                <w:sz w:val="12"/>
                <w:lang w:eastAsia="ru-RU"/>
              </w:rPr>
              <w:t>области сертификации</w:t>
            </w:r>
          </w:p>
        </w:tc>
        <w:tc>
          <w:tcPr>
            <w:tcW w:w="236" w:type="dxa"/>
          </w:tcPr>
          <w:p w14:paraId="50E48D4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B0BA36B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3"/>
          </w:tcPr>
          <w:p w14:paraId="3889318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23E43BE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7" w:type="dxa"/>
            <w:gridSpan w:val="2"/>
          </w:tcPr>
          <w:p w14:paraId="29B983E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D04F68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27274D4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0BF8D66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4465B7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A302F4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2592E6C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FAD13E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DE0443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FA551D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" w:type="dxa"/>
          </w:tcPr>
          <w:p w14:paraId="24415B95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7A6318A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8" w:type="dxa"/>
            <w:gridSpan w:val="2"/>
          </w:tcPr>
          <w:p w14:paraId="46B4A67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B63E6B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629619F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336F411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E21152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663648EB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4B985CF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F32C09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4913A41E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118BFA61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21108CB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9" w:type="dxa"/>
          </w:tcPr>
          <w:p w14:paraId="228B3E5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14:paraId="52E48832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2449BD2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</w:tcPr>
          <w:p w14:paraId="3BEA7CF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</w:tcPr>
          <w:p w14:paraId="2DC852D1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4" w:type="dxa"/>
          </w:tcPr>
          <w:p w14:paraId="791DDBE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</w:tcPr>
          <w:p w14:paraId="098A7E7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9" w:type="dxa"/>
          </w:tcPr>
          <w:p w14:paraId="2123839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7" w:type="dxa"/>
          </w:tcPr>
          <w:p w14:paraId="6A7AF25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F30CD6" w:rsidRPr="00BA699E" w14:paraId="6E830AEB" w14:textId="77777777" w:rsidTr="00F30CD6">
        <w:trPr>
          <w:trHeight w:val="267"/>
        </w:trPr>
        <w:tc>
          <w:tcPr>
            <w:tcW w:w="535" w:type="dxa"/>
            <w:vMerge/>
          </w:tcPr>
          <w:p w14:paraId="3F4890F0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9515" w:type="dxa"/>
            <w:gridSpan w:val="48"/>
            <w:vAlign w:val="center"/>
          </w:tcPr>
          <w:p w14:paraId="5DED2A7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>Сектора: 1 (c, f, w, t, wp, p), 2 (c, f, w, t, wp, p), 3 (c, f, w, t, wp, p), 4 (c, f, w, t, wp, p)</w:t>
            </w:r>
          </w:p>
        </w:tc>
      </w:tr>
      <w:tr w:rsidR="00F30CD6" w:rsidRPr="0059406F" w14:paraId="73E7DB58" w14:textId="77777777" w:rsidTr="00F30CD6">
        <w:trPr>
          <w:trHeight w:val="267"/>
        </w:trPr>
        <w:tc>
          <w:tcPr>
            <w:tcW w:w="535" w:type="dxa"/>
            <w:vMerge/>
          </w:tcPr>
          <w:p w14:paraId="3446C49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75" w:type="dxa"/>
            <w:vAlign w:val="center"/>
          </w:tcPr>
          <w:p w14:paraId="19F0D25D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 xml:space="preserve">Стаж работы по </w:t>
            </w:r>
          </w:p>
          <w:p w14:paraId="46C2F6C7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  <w:r w:rsidRPr="0059406F"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  <w:t>данному методу (месяц)</w:t>
            </w:r>
          </w:p>
        </w:tc>
        <w:tc>
          <w:tcPr>
            <w:tcW w:w="719" w:type="dxa"/>
            <w:gridSpan w:val="5"/>
            <w:vAlign w:val="center"/>
          </w:tcPr>
          <w:p w14:paraId="40820496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56F6D59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5" w:type="dxa"/>
            <w:gridSpan w:val="5"/>
            <w:vAlign w:val="center"/>
          </w:tcPr>
          <w:p w14:paraId="566CFFA9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2E98CF4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37540127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2CBCF768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92" w:type="dxa"/>
            <w:gridSpan w:val="3"/>
            <w:vAlign w:val="center"/>
          </w:tcPr>
          <w:p w14:paraId="686C1A22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163383E3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29" w:type="dxa"/>
            <w:gridSpan w:val="4"/>
            <w:vAlign w:val="center"/>
          </w:tcPr>
          <w:p w14:paraId="515766C4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210E5C19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689" w:type="dxa"/>
            <w:gridSpan w:val="4"/>
            <w:vAlign w:val="center"/>
          </w:tcPr>
          <w:p w14:paraId="3EEFFE54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17FCAECA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53CA3FCB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  <w:p w14:paraId="10FE225F" w14:textId="77777777" w:rsidR="00F30CD6" w:rsidRPr="0059406F" w:rsidRDefault="00F30CD6" w:rsidP="00780E9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4" w:type="dxa"/>
            <w:gridSpan w:val="3"/>
          </w:tcPr>
          <w:p w14:paraId="00793EE7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04" w:type="dxa"/>
            <w:gridSpan w:val="4"/>
          </w:tcPr>
          <w:p w14:paraId="466ED3B9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714" w:type="dxa"/>
            <w:gridSpan w:val="4"/>
          </w:tcPr>
          <w:p w14:paraId="24BD35B4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17" w:type="dxa"/>
            <w:gridSpan w:val="4"/>
          </w:tcPr>
          <w:p w14:paraId="09C20300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  <w:tc>
          <w:tcPr>
            <w:tcW w:w="879" w:type="dxa"/>
            <w:gridSpan w:val="3"/>
          </w:tcPr>
          <w:p w14:paraId="72F9CAD9" w14:textId="77777777" w:rsidR="00F30CD6" w:rsidRPr="0059406F" w:rsidRDefault="00F30CD6" w:rsidP="00780E9C">
            <w:pPr>
              <w:spacing w:after="160" w:line="259" w:lineRule="auto"/>
              <w:rPr>
                <w:rFonts w:ascii="Times New Roman" w:eastAsia="Calibri" w:hAnsi="Times New Roman" w:cs="Times New Roman"/>
                <w:sz w:val="12"/>
                <w:szCs w:val="12"/>
                <w:lang w:val="kk-KZ" w:eastAsia="ru-RU"/>
              </w:rPr>
            </w:pPr>
          </w:p>
        </w:tc>
      </w:tr>
    </w:tbl>
    <w:p w14:paraId="2846FB7B" w14:textId="77777777" w:rsidR="007E5514" w:rsidRDefault="007E5514" w:rsidP="002418C4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553A03BA" w14:textId="2B99044E" w:rsidR="002418C4" w:rsidRPr="002418C4" w:rsidRDefault="007E5514" w:rsidP="0024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96446">
        <w:rPr>
          <w:rFonts w:ascii="Times New Roman" w:hAnsi="Times New Roman" w:cs="Times New Roman"/>
          <w:b/>
          <w:sz w:val="14"/>
          <w:szCs w:val="14"/>
        </w:rPr>
        <w:t xml:space="preserve">Примечание: при числе специалистов более </w:t>
      </w:r>
      <w:r w:rsidRPr="00896446">
        <w:rPr>
          <w:rFonts w:ascii="Times New Roman" w:hAnsi="Times New Roman" w:cs="Times New Roman"/>
          <w:b/>
          <w:sz w:val="14"/>
          <w:szCs w:val="14"/>
          <w:lang w:val="kk-KZ"/>
        </w:rPr>
        <w:t>двух</w:t>
      </w:r>
      <w:r w:rsidRPr="00896446">
        <w:rPr>
          <w:rFonts w:ascii="Times New Roman" w:hAnsi="Times New Roman" w:cs="Times New Roman"/>
          <w:b/>
          <w:sz w:val="14"/>
          <w:szCs w:val="14"/>
        </w:rPr>
        <w:t xml:space="preserve"> в электронном виде таблица может продолжаться.</w:t>
      </w:r>
    </w:p>
    <w:tbl>
      <w:tblPr>
        <w:tblStyle w:val="10"/>
        <w:tblW w:w="10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7"/>
        <w:gridCol w:w="4146"/>
        <w:gridCol w:w="3542"/>
      </w:tblGrid>
      <w:tr w:rsidR="007E5514" w:rsidRPr="002418C4" w14:paraId="29F278AF" w14:textId="77777777" w:rsidTr="002418C4">
        <w:trPr>
          <w:trHeight w:val="1692"/>
        </w:trPr>
        <w:tc>
          <w:tcPr>
            <w:tcW w:w="2417" w:type="dxa"/>
          </w:tcPr>
          <w:p w14:paraId="0311E08B" w14:textId="77777777" w:rsidR="007E5514" w:rsidRDefault="007E5514" w:rsidP="007E5514">
            <w:pPr>
              <w:spacing w:after="60" w:line="240" w:lineRule="auto"/>
              <w:jc w:val="both"/>
              <w:rPr>
                <w:b/>
                <w:sz w:val="12"/>
                <w:szCs w:val="12"/>
                <w:lang w:val="kk-KZ"/>
              </w:rPr>
            </w:pPr>
            <w:r>
              <w:rPr>
                <w:b/>
                <w:sz w:val="12"/>
                <w:szCs w:val="12"/>
                <w:lang w:val="kk-KZ"/>
              </w:rPr>
              <w:t>*(на первой строке таблицы заполняются методы на которые падается кандидат)</w:t>
            </w:r>
          </w:p>
          <w:p w14:paraId="5FDFF2E9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kk-KZ"/>
              </w:rPr>
              <w:t xml:space="preserve">Методы: </w:t>
            </w:r>
            <w:r w:rsidRPr="00902717">
              <w:rPr>
                <w:bCs/>
                <w:sz w:val="12"/>
                <w:szCs w:val="12"/>
                <w:lang w:val="en-US"/>
              </w:rPr>
              <w:t>VT</w:t>
            </w:r>
            <w:r w:rsidRPr="00902717">
              <w:rPr>
                <w:bCs/>
                <w:sz w:val="12"/>
                <w:szCs w:val="12"/>
              </w:rPr>
              <w:t xml:space="preserve"> – визуальный контроль;</w:t>
            </w:r>
          </w:p>
          <w:p w14:paraId="2D76BA40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 w:rsidRPr="00902717">
              <w:rPr>
                <w:bCs/>
                <w:sz w:val="12"/>
                <w:szCs w:val="12"/>
                <w:lang w:val="en-US"/>
              </w:rPr>
              <w:t>PT</w:t>
            </w:r>
            <w:r w:rsidRPr="00902717">
              <w:rPr>
                <w:bCs/>
                <w:sz w:val="12"/>
                <w:szCs w:val="12"/>
              </w:rPr>
              <w:t xml:space="preserve"> – контроль проникающими жидкостями;</w:t>
            </w:r>
          </w:p>
          <w:p w14:paraId="3ED3FF6B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 w:rsidRPr="00902717">
              <w:rPr>
                <w:bCs/>
                <w:sz w:val="12"/>
                <w:szCs w:val="12"/>
                <w:lang w:val="en-US"/>
              </w:rPr>
              <w:t>UT</w:t>
            </w:r>
            <w:r w:rsidRPr="00902717">
              <w:rPr>
                <w:bCs/>
                <w:sz w:val="12"/>
                <w:szCs w:val="12"/>
              </w:rPr>
              <w:t xml:space="preserve"> – ультразвуковой контроль; </w:t>
            </w:r>
          </w:p>
          <w:p w14:paraId="65FA815D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 w:rsidRPr="00902717">
              <w:rPr>
                <w:bCs/>
                <w:sz w:val="12"/>
                <w:szCs w:val="12"/>
                <w:lang w:val="en-US"/>
              </w:rPr>
              <w:t>UT</w:t>
            </w:r>
            <w:r w:rsidRPr="00902717">
              <w:rPr>
                <w:bCs/>
                <w:sz w:val="12"/>
                <w:szCs w:val="12"/>
              </w:rPr>
              <w:t>(</w:t>
            </w:r>
            <w:r w:rsidRPr="00902717">
              <w:rPr>
                <w:bCs/>
                <w:sz w:val="12"/>
                <w:szCs w:val="12"/>
                <w:lang w:val="en-US"/>
              </w:rPr>
              <w:t>t</w:t>
            </w:r>
            <w:r w:rsidRPr="00902717">
              <w:rPr>
                <w:bCs/>
                <w:sz w:val="12"/>
                <w:szCs w:val="12"/>
              </w:rPr>
              <w:t>) – ультразвуковой контроль (</w:t>
            </w:r>
            <w:proofErr w:type="spellStart"/>
            <w:r w:rsidRPr="00902717">
              <w:rPr>
                <w:bCs/>
                <w:sz w:val="12"/>
                <w:szCs w:val="12"/>
              </w:rPr>
              <w:t>толщинометрия</w:t>
            </w:r>
            <w:proofErr w:type="spellEnd"/>
            <w:r w:rsidRPr="00902717">
              <w:rPr>
                <w:bCs/>
                <w:sz w:val="12"/>
                <w:szCs w:val="12"/>
              </w:rPr>
              <w:t>);</w:t>
            </w:r>
          </w:p>
          <w:p w14:paraId="5641B04A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 w:rsidRPr="00902717">
              <w:rPr>
                <w:bCs/>
                <w:sz w:val="12"/>
                <w:szCs w:val="12"/>
                <w:lang w:val="en-US"/>
              </w:rPr>
              <w:t>RT</w:t>
            </w:r>
            <w:r w:rsidRPr="00902717">
              <w:rPr>
                <w:bCs/>
                <w:sz w:val="12"/>
                <w:szCs w:val="12"/>
              </w:rPr>
              <w:t xml:space="preserve"> – радиографический контроль; </w:t>
            </w:r>
          </w:p>
          <w:p w14:paraId="3114E91D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  <w:r w:rsidRPr="00902717">
              <w:rPr>
                <w:bCs/>
                <w:sz w:val="12"/>
                <w:szCs w:val="12"/>
                <w:lang w:val="en-US"/>
              </w:rPr>
              <w:t>MT</w:t>
            </w:r>
            <w:r w:rsidRPr="00902717">
              <w:rPr>
                <w:bCs/>
                <w:sz w:val="12"/>
                <w:szCs w:val="12"/>
              </w:rPr>
              <w:t>(</w:t>
            </w:r>
            <w:r w:rsidRPr="00902717">
              <w:rPr>
                <w:bCs/>
                <w:sz w:val="12"/>
                <w:szCs w:val="12"/>
                <w:lang w:val="en-US"/>
              </w:rPr>
              <w:t>p</w:t>
            </w:r>
            <w:r w:rsidRPr="00902717">
              <w:rPr>
                <w:bCs/>
                <w:sz w:val="12"/>
                <w:szCs w:val="12"/>
              </w:rPr>
              <w:t xml:space="preserve">) – магнитный контроль, способ магнитопорошковый; </w:t>
            </w:r>
          </w:p>
          <w:p w14:paraId="0A3FDC66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0"/>
                <w:lang w:val="kk-KZ"/>
              </w:rPr>
            </w:pPr>
            <w:r w:rsidRPr="00902717">
              <w:rPr>
                <w:bCs/>
                <w:sz w:val="12"/>
                <w:szCs w:val="10"/>
                <w:lang w:val="en-US"/>
              </w:rPr>
              <w:t>MT</w:t>
            </w:r>
            <w:r w:rsidRPr="00902717">
              <w:rPr>
                <w:bCs/>
                <w:sz w:val="12"/>
                <w:szCs w:val="10"/>
              </w:rPr>
              <w:t xml:space="preserve"> – магнитный контроль</w:t>
            </w:r>
            <w:r w:rsidRPr="00902717">
              <w:rPr>
                <w:bCs/>
                <w:sz w:val="12"/>
                <w:szCs w:val="10"/>
                <w:lang w:val="kk-KZ"/>
              </w:rPr>
              <w:t>;</w:t>
            </w:r>
          </w:p>
          <w:p w14:paraId="47C2F000" w14:textId="77777777" w:rsidR="007E5514" w:rsidRPr="002418C4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4146" w:type="dxa"/>
          </w:tcPr>
          <w:p w14:paraId="4EF6E6E2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0"/>
                <w:lang w:val="kk-KZ"/>
              </w:rPr>
            </w:pPr>
            <w:r w:rsidRPr="00902717">
              <w:rPr>
                <w:bCs/>
                <w:sz w:val="12"/>
                <w:szCs w:val="10"/>
                <w:lang w:val="en-US"/>
              </w:rPr>
              <w:t>ET</w:t>
            </w:r>
            <w:r w:rsidRPr="00902717">
              <w:rPr>
                <w:bCs/>
                <w:sz w:val="12"/>
                <w:szCs w:val="10"/>
              </w:rPr>
              <w:t xml:space="preserve"> – </w:t>
            </w:r>
            <w:r w:rsidRPr="00902717">
              <w:rPr>
                <w:bCs/>
                <w:sz w:val="12"/>
                <w:szCs w:val="10"/>
                <w:lang w:val="kk-KZ"/>
              </w:rPr>
              <w:t>вихретоковый контроль;</w:t>
            </w:r>
          </w:p>
          <w:p w14:paraId="71043DEC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0"/>
                <w:lang w:val="kk-KZ"/>
              </w:rPr>
            </w:pPr>
            <w:r w:rsidRPr="00902717">
              <w:rPr>
                <w:bCs/>
                <w:sz w:val="12"/>
                <w:szCs w:val="10"/>
                <w:lang w:val="en-US"/>
              </w:rPr>
              <w:t>LT</w:t>
            </w:r>
            <w:r w:rsidRPr="00BA699E">
              <w:rPr>
                <w:bCs/>
                <w:sz w:val="12"/>
                <w:szCs w:val="10"/>
              </w:rPr>
              <w:t xml:space="preserve"> – </w:t>
            </w:r>
            <w:r w:rsidRPr="00902717">
              <w:rPr>
                <w:bCs/>
                <w:sz w:val="12"/>
                <w:szCs w:val="10"/>
                <w:lang w:val="kk-KZ"/>
              </w:rPr>
              <w:t>течеискание (контроль герметичности)</w:t>
            </w:r>
          </w:p>
          <w:p w14:paraId="4AC86E0F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 w:rsidRPr="00902717">
              <w:rPr>
                <w:bCs/>
                <w:sz w:val="12"/>
                <w:szCs w:val="12"/>
                <w:lang w:val="kk-KZ"/>
              </w:rPr>
              <w:t>АТ – акустико-эмиссионный контроль</w:t>
            </w:r>
          </w:p>
          <w:p w14:paraId="063321E0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 w:rsidRPr="00902717">
              <w:rPr>
                <w:bCs/>
                <w:sz w:val="12"/>
                <w:szCs w:val="12"/>
                <w:lang w:val="kk-KZ"/>
              </w:rPr>
              <w:t>ТТ – инфракрасный термографический (тепловой) контроль;</w:t>
            </w:r>
          </w:p>
          <w:p w14:paraId="72A73B7B" w14:textId="77777777" w:rsidR="007E5514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 w:rsidRPr="00902717">
              <w:rPr>
                <w:bCs/>
                <w:sz w:val="12"/>
                <w:szCs w:val="12"/>
              </w:rPr>
              <w:t>PMI – метод определения содержания элементов (спектральный анализ)</w:t>
            </w:r>
            <w:r>
              <w:rPr>
                <w:bCs/>
                <w:sz w:val="12"/>
                <w:szCs w:val="12"/>
                <w:lang w:val="kk-KZ"/>
              </w:rPr>
              <w:t>;</w:t>
            </w:r>
          </w:p>
          <w:p w14:paraId="14A1C4DD" w14:textId="77777777" w:rsidR="007E5514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 w:rsidRPr="00561194">
              <w:rPr>
                <w:bCs/>
                <w:sz w:val="12"/>
                <w:szCs w:val="12"/>
                <w:lang w:val="kk-KZ"/>
              </w:rPr>
              <w:t>НТ</w:t>
            </w:r>
            <w:r>
              <w:rPr>
                <w:bCs/>
                <w:sz w:val="12"/>
                <w:szCs w:val="12"/>
                <w:lang w:val="kk-KZ"/>
              </w:rPr>
              <w:t xml:space="preserve"> – замер твердости </w:t>
            </w:r>
            <w:r w:rsidRPr="00BA699E">
              <w:rPr>
                <w:bCs/>
                <w:sz w:val="12"/>
                <w:szCs w:val="12"/>
              </w:rPr>
              <w:t>(</w:t>
            </w:r>
            <w:r>
              <w:rPr>
                <w:bCs/>
                <w:sz w:val="12"/>
                <w:szCs w:val="12"/>
                <w:lang w:val="kk-KZ"/>
              </w:rPr>
              <w:t>твердометрия);</w:t>
            </w:r>
          </w:p>
          <w:p w14:paraId="1D0A0A69" w14:textId="77777777" w:rsidR="007E5514" w:rsidRPr="00902717" w:rsidRDefault="007E5514" w:rsidP="007E5514">
            <w:pPr>
              <w:spacing w:after="6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>
              <w:rPr>
                <w:bCs/>
                <w:sz w:val="12"/>
                <w:szCs w:val="12"/>
                <w:lang w:val="kk-KZ"/>
              </w:rPr>
              <w:t>ЕТТ – электрический метод (контроль сплошности изоляции)</w:t>
            </w:r>
          </w:p>
          <w:p w14:paraId="253E137F" w14:textId="77777777" w:rsidR="007E5514" w:rsidRDefault="007E5514" w:rsidP="007E5514">
            <w:pPr>
              <w:spacing w:after="0"/>
              <w:jc w:val="both"/>
              <w:rPr>
                <w:bCs/>
                <w:sz w:val="12"/>
                <w:szCs w:val="12"/>
                <w:lang w:val="kk-KZ"/>
              </w:rPr>
            </w:pPr>
            <w:r>
              <w:rPr>
                <w:bCs/>
                <w:sz w:val="12"/>
                <w:szCs w:val="12"/>
                <w:lang w:val="en-US"/>
              </w:rPr>
              <w:t>MT</w:t>
            </w:r>
            <w:r w:rsidRPr="00BA699E">
              <w:rPr>
                <w:bCs/>
                <w:sz w:val="12"/>
                <w:szCs w:val="12"/>
              </w:rPr>
              <w:t>-</w:t>
            </w:r>
            <w:r>
              <w:rPr>
                <w:bCs/>
                <w:sz w:val="12"/>
                <w:szCs w:val="12"/>
                <w:lang w:val="en-US"/>
              </w:rPr>
              <w:t>ST</w:t>
            </w:r>
            <w:r w:rsidRPr="00BA699E">
              <w:rPr>
                <w:bCs/>
                <w:sz w:val="12"/>
                <w:szCs w:val="12"/>
              </w:rPr>
              <w:t xml:space="preserve"> – </w:t>
            </w:r>
            <w:r>
              <w:rPr>
                <w:bCs/>
                <w:sz w:val="12"/>
                <w:szCs w:val="12"/>
                <w:lang w:val="kk-KZ"/>
              </w:rPr>
              <w:t>метод магнитной памяти металла;</w:t>
            </w:r>
          </w:p>
          <w:p w14:paraId="597EAF33" w14:textId="77777777" w:rsidR="007E5514" w:rsidRDefault="007E5514" w:rsidP="007E5514">
            <w:pPr>
              <w:spacing w:after="0"/>
              <w:jc w:val="both"/>
              <w:rPr>
                <w:bCs/>
                <w:sz w:val="12"/>
                <w:szCs w:val="12"/>
                <w:lang w:val="kk-KZ"/>
              </w:rPr>
            </w:pPr>
            <w:r>
              <w:rPr>
                <w:bCs/>
                <w:sz w:val="12"/>
                <w:szCs w:val="12"/>
                <w:lang w:val="kk-KZ"/>
              </w:rPr>
              <w:t>VD – метод вибрадиагностики( вибрационный контроль);</w:t>
            </w:r>
          </w:p>
          <w:p w14:paraId="6C141CFA" w14:textId="77777777" w:rsidR="007E5514" w:rsidRDefault="007E5514" w:rsidP="007E5514">
            <w:pPr>
              <w:spacing w:after="0"/>
              <w:jc w:val="both"/>
              <w:rPr>
                <w:bCs/>
                <w:sz w:val="12"/>
                <w:szCs w:val="12"/>
                <w:lang w:val="kk-KZ"/>
              </w:rPr>
            </w:pPr>
            <w:r>
              <w:rPr>
                <w:bCs/>
                <w:sz w:val="12"/>
                <w:szCs w:val="12"/>
                <w:lang w:val="en-US"/>
              </w:rPr>
              <w:t>UT</w:t>
            </w:r>
            <w:r w:rsidRPr="00BA699E">
              <w:rPr>
                <w:bCs/>
                <w:sz w:val="12"/>
                <w:szCs w:val="12"/>
              </w:rPr>
              <w:t>-</w:t>
            </w:r>
            <w:r>
              <w:rPr>
                <w:bCs/>
                <w:sz w:val="12"/>
                <w:szCs w:val="12"/>
                <w:lang w:val="en-US"/>
              </w:rPr>
              <w:t>PA</w:t>
            </w:r>
            <w:r w:rsidRPr="00BA699E">
              <w:rPr>
                <w:bCs/>
                <w:sz w:val="12"/>
                <w:szCs w:val="12"/>
              </w:rPr>
              <w:t xml:space="preserve">– </w:t>
            </w:r>
            <w:r>
              <w:rPr>
                <w:bCs/>
                <w:sz w:val="12"/>
                <w:szCs w:val="12"/>
                <w:lang w:val="kk-KZ"/>
              </w:rPr>
              <w:t>ультразвуковой контроль фазированной решеткой;</w:t>
            </w:r>
          </w:p>
          <w:p w14:paraId="5AA8A0C6" w14:textId="77777777" w:rsidR="007E5514" w:rsidRDefault="007E5514" w:rsidP="007E5514">
            <w:pPr>
              <w:spacing w:after="0"/>
              <w:jc w:val="both"/>
              <w:rPr>
                <w:bCs/>
                <w:sz w:val="12"/>
                <w:szCs w:val="12"/>
                <w:lang w:val="kk-KZ"/>
              </w:rPr>
            </w:pPr>
            <w:r w:rsidRPr="0008133E">
              <w:rPr>
                <w:bCs/>
                <w:sz w:val="12"/>
                <w:szCs w:val="12"/>
                <w:lang w:val="kk-KZ"/>
              </w:rPr>
              <w:t>TD</w:t>
            </w:r>
            <w:r>
              <w:rPr>
                <w:bCs/>
                <w:sz w:val="12"/>
                <w:szCs w:val="12"/>
                <w:lang w:val="kk-KZ"/>
              </w:rPr>
              <w:t xml:space="preserve"> – техническая диагностика.</w:t>
            </w:r>
          </w:p>
          <w:p w14:paraId="122CB2CF" w14:textId="77777777" w:rsidR="007E5514" w:rsidRPr="00BD6465" w:rsidRDefault="007E5514" w:rsidP="007E5514">
            <w:pPr>
              <w:spacing w:after="0"/>
              <w:jc w:val="both"/>
              <w:rPr>
                <w:bCs/>
                <w:sz w:val="12"/>
                <w:szCs w:val="12"/>
                <w:lang w:val="kk-KZ"/>
              </w:rPr>
            </w:pPr>
          </w:p>
          <w:p w14:paraId="662C89A7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</w:p>
        </w:tc>
        <w:tc>
          <w:tcPr>
            <w:tcW w:w="3542" w:type="dxa"/>
          </w:tcPr>
          <w:p w14:paraId="55A9C44D" w14:textId="2B2B3429" w:rsidR="007E551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  <w:lang w:val="kk-KZ"/>
              </w:rPr>
            </w:pPr>
            <w:r w:rsidRPr="002418C4">
              <w:rPr>
                <w:b/>
                <w:sz w:val="12"/>
                <w:szCs w:val="12"/>
                <w:lang w:val="kk-KZ"/>
              </w:rPr>
              <w:t xml:space="preserve">Производственные сектора: </w:t>
            </w:r>
          </w:p>
          <w:p w14:paraId="72031967" w14:textId="77777777" w:rsidR="007E5514" w:rsidRPr="002418C4" w:rsidRDefault="007E5514" w:rsidP="007E5514">
            <w:pPr>
              <w:spacing w:after="0" w:line="240" w:lineRule="auto"/>
              <w:jc w:val="both"/>
              <w:rPr>
                <w:sz w:val="12"/>
                <w:szCs w:val="10"/>
                <w:lang w:val="kk-KZ"/>
              </w:rPr>
            </w:pPr>
            <w:r w:rsidRPr="002418C4">
              <w:rPr>
                <w:b/>
                <w:sz w:val="12"/>
                <w:szCs w:val="10"/>
                <w:lang w:val="kk-KZ"/>
              </w:rPr>
              <w:t>1.</w:t>
            </w:r>
            <w:r w:rsidRPr="002418C4">
              <w:rPr>
                <w:sz w:val="12"/>
                <w:szCs w:val="10"/>
                <w:lang w:val="kk-KZ"/>
              </w:rPr>
              <w:tab/>
              <w:t>промышленное производство (полуфабрикаты, детали, компоненты);</w:t>
            </w:r>
          </w:p>
          <w:p w14:paraId="7BF282BE" w14:textId="77777777" w:rsidR="007E5514" w:rsidRPr="002418C4" w:rsidRDefault="007E5514" w:rsidP="007E5514">
            <w:pPr>
              <w:spacing w:after="0" w:line="240" w:lineRule="auto"/>
              <w:jc w:val="both"/>
              <w:rPr>
                <w:sz w:val="12"/>
                <w:szCs w:val="10"/>
                <w:lang w:val="kk-KZ"/>
              </w:rPr>
            </w:pPr>
            <w:r w:rsidRPr="002418C4">
              <w:rPr>
                <w:sz w:val="12"/>
                <w:szCs w:val="10"/>
                <w:lang w:val="kk-KZ"/>
              </w:rPr>
              <w:t>2.</w:t>
            </w:r>
            <w:r w:rsidRPr="002418C4">
              <w:rPr>
                <w:sz w:val="12"/>
                <w:szCs w:val="10"/>
                <w:lang w:val="kk-KZ"/>
              </w:rPr>
              <w:tab/>
              <w:t>контроль до и во время эксплуатации (предэксплуатационный и эксплуатационный), включающий и период изготовления (монтажа);</w:t>
            </w:r>
          </w:p>
          <w:p w14:paraId="218EBCD2" w14:textId="77777777" w:rsidR="007E5514" w:rsidRPr="002418C4" w:rsidRDefault="007E5514" w:rsidP="007E5514">
            <w:pPr>
              <w:spacing w:after="0" w:line="240" w:lineRule="auto"/>
              <w:jc w:val="both"/>
              <w:rPr>
                <w:sz w:val="12"/>
                <w:szCs w:val="10"/>
                <w:lang w:val="kk-KZ"/>
              </w:rPr>
            </w:pPr>
            <w:r w:rsidRPr="002418C4">
              <w:rPr>
                <w:sz w:val="12"/>
                <w:szCs w:val="10"/>
                <w:lang w:val="kk-KZ"/>
              </w:rPr>
              <w:t>3.</w:t>
            </w:r>
            <w:r w:rsidRPr="002418C4">
              <w:rPr>
                <w:sz w:val="12"/>
                <w:szCs w:val="10"/>
                <w:lang w:val="kk-KZ"/>
              </w:rPr>
              <w:tab/>
              <w:t>техническое обслуживание железной дороги;</w:t>
            </w:r>
          </w:p>
          <w:p w14:paraId="7E309C8B" w14:textId="7BEE7943" w:rsidR="007E5514" w:rsidRDefault="007E5514" w:rsidP="007E5514">
            <w:pPr>
              <w:spacing w:after="0" w:line="240" w:lineRule="auto"/>
              <w:jc w:val="both"/>
              <w:rPr>
                <w:sz w:val="12"/>
                <w:szCs w:val="10"/>
                <w:lang w:val="kk-KZ"/>
              </w:rPr>
            </w:pPr>
            <w:r w:rsidRPr="002418C4">
              <w:rPr>
                <w:sz w:val="12"/>
                <w:szCs w:val="10"/>
                <w:lang w:val="kk-KZ"/>
              </w:rPr>
              <w:t>4.</w:t>
            </w:r>
            <w:r w:rsidRPr="002418C4">
              <w:rPr>
                <w:sz w:val="12"/>
                <w:szCs w:val="10"/>
                <w:lang w:val="kk-KZ"/>
              </w:rPr>
              <w:tab/>
              <w:t>авиационно-космический.</w:t>
            </w:r>
          </w:p>
          <w:p w14:paraId="7B761421" w14:textId="77777777" w:rsidR="007E5514" w:rsidRPr="002418C4" w:rsidRDefault="007E5514" w:rsidP="007E5514">
            <w:pPr>
              <w:spacing w:after="0" w:line="240" w:lineRule="auto"/>
              <w:jc w:val="both"/>
              <w:rPr>
                <w:b/>
                <w:sz w:val="14"/>
                <w:szCs w:val="12"/>
                <w:lang w:val="kk-KZ"/>
              </w:rPr>
            </w:pPr>
          </w:p>
          <w:p w14:paraId="436F5DAC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/>
                <w:sz w:val="12"/>
                <w:szCs w:val="12"/>
                <w:lang w:val="kk-KZ"/>
              </w:rPr>
              <w:t xml:space="preserve">Сектора продукции: </w:t>
            </w:r>
            <w:r w:rsidRPr="002418C4">
              <w:rPr>
                <w:bCs/>
                <w:sz w:val="12"/>
                <w:szCs w:val="12"/>
                <w:lang w:val="kk-KZ"/>
              </w:rPr>
              <w:t>с</w:t>
            </w:r>
            <w:r w:rsidRPr="002418C4">
              <w:rPr>
                <w:bCs/>
                <w:sz w:val="12"/>
                <w:szCs w:val="12"/>
              </w:rPr>
              <w:t xml:space="preserve"> </w:t>
            </w:r>
            <w:r w:rsidRPr="002418C4">
              <w:rPr>
                <w:bCs/>
                <w:sz w:val="12"/>
                <w:szCs w:val="12"/>
                <w:lang w:val="kk-KZ"/>
              </w:rPr>
              <w:t>-</w:t>
            </w:r>
            <w:r w:rsidRPr="002418C4">
              <w:rPr>
                <w:bCs/>
                <w:sz w:val="12"/>
                <w:szCs w:val="12"/>
              </w:rPr>
              <w:t xml:space="preserve"> литье (c) (сталь и цветные материалы);</w:t>
            </w:r>
          </w:p>
          <w:p w14:paraId="226955C5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Cs/>
                <w:sz w:val="12"/>
                <w:szCs w:val="12"/>
                <w:lang w:val="en-US"/>
              </w:rPr>
              <w:t>f</w:t>
            </w:r>
            <w:r w:rsidRPr="002418C4">
              <w:rPr>
                <w:bCs/>
                <w:sz w:val="12"/>
                <w:szCs w:val="12"/>
              </w:rPr>
              <w:t xml:space="preserve"> - ковка (все виды ковки, сталь и цветные металлы);</w:t>
            </w:r>
          </w:p>
          <w:p w14:paraId="3E0C2894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Cs/>
                <w:sz w:val="12"/>
                <w:szCs w:val="12"/>
                <w:lang w:val="en-US"/>
              </w:rPr>
              <w:t>w</w:t>
            </w:r>
            <w:r w:rsidRPr="002418C4">
              <w:rPr>
                <w:bCs/>
                <w:sz w:val="12"/>
                <w:szCs w:val="12"/>
              </w:rPr>
              <w:t xml:space="preserve"> - сварка (все типы сварки, включая пайку, сталь и цветные металлы);</w:t>
            </w:r>
          </w:p>
          <w:p w14:paraId="737D9093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Cs/>
                <w:sz w:val="12"/>
                <w:szCs w:val="12"/>
                <w:lang w:val="en-US"/>
              </w:rPr>
              <w:t>t</w:t>
            </w:r>
            <w:r w:rsidRPr="002418C4">
              <w:rPr>
                <w:bCs/>
                <w:sz w:val="12"/>
                <w:szCs w:val="12"/>
              </w:rPr>
              <w:t xml:space="preserve"> - трубы и трубные изделия (бесшовные, сварные, сталь и цветные металлы, включая листовой прокат для изготовления сварных труб);</w:t>
            </w:r>
          </w:p>
          <w:p w14:paraId="33205D4D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Cs/>
                <w:sz w:val="12"/>
                <w:szCs w:val="12"/>
                <w:lang w:val="en-US"/>
              </w:rPr>
              <w:t>wp</w:t>
            </w:r>
            <w:r w:rsidRPr="002418C4">
              <w:rPr>
                <w:bCs/>
                <w:sz w:val="12"/>
                <w:szCs w:val="12"/>
              </w:rPr>
              <w:t xml:space="preserve"> - прокатная продукция, кроме кованной (напр. пластины, прутья, арматура);</w:t>
            </w:r>
          </w:p>
          <w:p w14:paraId="7BA81D39" w14:textId="77777777" w:rsidR="007E5514" w:rsidRPr="002418C4" w:rsidRDefault="007E5514" w:rsidP="007E5514">
            <w:pPr>
              <w:spacing w:after="0" w:line="240" w:lineRule="auto"/>
              <w:jc w:val="both"/>
              <w:rPr>
                <w:bCs/>
                <w:sz w:val="12"/>
                <w:szCs w:val="12"/>
              </w:rPr>
            </w:pPr>
            <w:r w:rsidRPr="002418C4">
              <w:rPr>
                <w:bCs/>
                <w:sz w:val="12"/>
                <w:szCs w:val="12"/>
                <w:lang w:val="en-US"/>
              </w:rPr>
              <w:t>p -</w:t>
            </w:r>
            <w:r w:rsidRPr="002418C4">
              <w:rPr>
                <w:bCs/>
                <w:sz w:val="12"/>
                <w:szCs w:val="12"/>
              </w:rPr>
              <w:t xml:space="preserve"> композитные материалы.</w:t>
            </w:r>
          </w:p>
          <w:p w14:paraId="1001461E" w14:textId="77777777" w:rsidR="007E5514" w:rsidRPr="002418C4" w:rsidRDefault="007E5514" w:rsidP="007E5514">
            <w:pPr>
              <w:jc w:val="center"/>
              <w:rPr>
                <w:sz w:val="12"/>
                <w:szCs w:val="12"/>
                <w:lang w:val="kk-KZ"/>
              </w:rPr>
            </w:pPr>
          </w:p>
        </w:tc>
      </w:tr>
    </w:tbl>
    <w:p w14:paraId="560C9289" w14:textId="77777777" w:rsidR="002418C4" w:rsidRPr="002418C4" w:rsidRDefault="002418C4" w:rsidP="00241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8"/>
          <w:szCs w:val="16"/>
          <w:lang w:val="kk-KZ" w:eastAsia="ru-RU"/>
        </w:rPr>
      </w:pPr>
      <w:r w:rsidRPr="002418C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</w:p>
    <w:p w14:paraId="3B5E7E1E" w14:textId="77777777" w:rsidR="002418C4" w:rsidRPr="002418C4" w:rsidRDefault="002418C4" w:rsidP="002418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По прибытию в ОПС </w:t>
      </w:r>
      <w:r w:rsidRPr="002418C4">
        <w:rPr>
          <w:rFonts w:ascii="Times New Roman" w:eastAsia="Times New Roman" w:hAnsi="Times New Roman" w:cs="Times New Roman"/>
          <w:b/>
          <w:i/>
          <w:sz w:val="18"/>
          <w:szCs w:val="16"/>
          <w:lang w:val="kk-KZ" w:eastAsia="ru-RU"/>
        </w:rPr>
        <w:t>О</w:t>
      </w:r>
      <w:r w:rsidRPr="002418C4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П будут представлены следующие документы:</w:t>
      </w:r>
    </w:p>
    <w:p w14:paraId="63BD615A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Копию удостоверения личности</w:t>
      </w:r>
    </w:p>
    <w:p w14:paraId="734C97BA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Копию документа об образовании (диплом, аттестат)</w:t>
      </w:r>
    </w:p>
    <w:p w14:paraId="5C65B933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Копии документов о прохождении курсов по НК (при их наличии)</w:t>
      </w:r>
    </w:p>
    <w:p w14:paraId="457EB278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Справку с места работы с указанием занимаемой должности и стажа в области НК</w:t>
      </w:r>
    </w:p>
    <w:p w14:paraId="28917060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Копию медицинского осмотра с указанием остроты зрения</w:t>
      </w:r>
    </w:p>
    <w:p w14:paraId="6E90D0FD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Фотографии на документы 3×4 — </w:t>
      </w:r>
      <w:r w:rsidRPr="002418C4">
        <w:rPr>
          <w:rFonts w:ascii="Times New Roman" w:eastAsia="Times New Roman" w:hAnsi="Times New Roman" w:cs="Times New Roman"/>
          <w:b/>
          <w:sz w:val="14"/>
          <w:szCs w:val="16"/>
          <w:lang w:val="kk-KZ" w:eastAsia="ru-RU"/>
        </w:rPr>
        <w:t>2</w:t>
      </w:r>
      <w:r w:rsidRPr="002418C4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 шт.</w:t>
      </w:r>
    </w:p>
    <w:p w14:paraId="44AE6A01" w14:textId="77777777" w:rsidR="002418C4" w:rsidRPr="002418C4" w:rsidRDefault="002418C4" w:rsidP="002418C4">
      <w:pPr>
        <w:numPr>
          <w:ilvl w:val="0"/>
          <w:numId w:val="4"/>
        </w:num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2"/>
          <w:szCs w:val="14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12"/>
          <w:szCs w:val="14"/>
          <w:lang w:val="kk-KZ" w:eastAsia="ru-RU"/>
        </w:rPr>
        <w:t>Проект методик (процедур) НК по заявляемому методу (заявителям на урвень 3)</w:t>
      </w:r>
    </w:p>
    <w:p w14:paraId="72257802" w14:textId="77777777" w:rsidR="002418C4" w:rsidRPr="002418C4" w:rsidRDefault="002418C4" w:rsidP="002418C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14:paraId="2279E827" w14:textId="77777777" w:rsidR="002418C4" w:rsidRPr="002418C4" w:rsidRDefault="002418C4" w:rsidP="002418C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268"/>
        <w:gridCol w:w="6748"/>
      </w:tblGrid>
      <w:tr w:rsidR="002418C4" w:rsidRPr="002418C4" w14:paraId="7FF0F0BF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CBEAB9" w14:textId="77777777" w:rsidR="002418C4" w:rsidRPr="002418C4" w:rsidRDefault="002418C4" w:rsidP="002418C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Дата рождения</w:t>
            </w:r>
          </w:p>
        </w:tc>
        <w:tc>
          <w:tcPr>
            <w:tcW w:w="6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88AC8" w14:textId="7E7E79F0" w:rsidR="002418C4" w:rsidRPr="002418C4" w:rsidRDefault="002418C4" w:rsidP="002418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68AA8FF1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50C446" w14:textId="77777777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ИИН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990F" w14:textId="5518E652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20EF90ED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260F2EE" w14:textId="77777777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№ уд. личности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48143" w14:textId="3748B4A0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5EB82EEA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97A6AC" w14:textId="77777777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Дата выдачи уд/л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1CE67" w14:textId="7B4639FC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14E4E245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ECBD9E" w14:textId="77777777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Кем выдано уд/л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344D8" w14:textId="502B6CE9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566E95F9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C935B4" w14:textId="77777777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418C4">
              <w:rPr>
                <w:b/>
                <w:szCs w:val="16"/>
              </w:rPr>
              <w:t>Домашний адрес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DFC8D" w14:textId="27E9A0C6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D0845" w:rsidRPr="002418C4" w14:paraId="025CB744" w14:textId="77777777" w:rsidTr="002418C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7C48BF" w14:textId="77777777" w:rsidR="007D0845" w:rsidRPr="002418C4" w:rsidRDefault="007D0845" w:rsidP="007D0845">
            <w:pPr>
              <w:spacing w:after="0" w:line="240" w:lineRule="auto"/>
              <w:rPr>
                <w:b/>
                <w:szCs w:val="16"/>
              </w:rPr>
            </w:pPr>
            <w:r w:rsidRPr="002418C4">
              <w:rPr>
                <w:b/>
                <w:szCs w:val="16"/>
              </w:rPr>
              <w:t xml:space="preserve">Телефон, </w:t>
            </w:r>
            <w:r w:rsidRPr="002418C4">
              <w:rPr>
                <w:b/>
                <w:szCs w:val="16"/>
                <w:lang w:val="en-US"/>
              </w:rPr>
              <w:t>e</w:t>
            </w:r>
            <w:r w:rsidRPr="002418C4">
              <w:rPr>
                <w:b/>
                <w:szCs w:val="16"/>
              </w:rPr>
              <w:t>-</w:t>
            </w:r>
            <w:r w:rsidRPr="002418C4">
              <w:rPr>
                <w:b/>
                <w:szCs w:val="16"/>
                <w:lang w:val="en-US"/>
              </w:rPr>
              <w:t>mail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FB8AE" w14:textId="2CFE03EF" w:rsidR="007D0845" w:rsidRPr="002418C4" w:rsidRDefault="007D0845" w:rsidP="007D084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39EF6D31" w14:textId="77777777" w:rsidR="002418C4" w:rsidRPr="002418C4" w:rsidRDefault="002418C4" w:rsidP="002418C4">
      <w:pPr>
        <w:tabs>
          <w:tab w:val="right" w:leader="underscore" w:pos="4253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</w:pPr>
      <w:r w:rsidRPr="002418C4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Подпись Заявителя</w:t>
      </w:r>
      <w:r w:rsidRPr="002418C4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ab/>
      </w:r>
    </w:p>
    <w:p w14:paraId="7A4E487A" w14:textId="6AD5891F" w:rsidR="003F20F5" w:rsidRPr="00B43927" w:rsidRDefault="00CF4F3B" w:rsidP="00B43927">
      <w:pPr>
        <w:tabs>
          <w:tab w:val="left" w:pos="142"/>
        </w:tabs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 xml:space="preserve">Дата оформления заявки     .   </w:t>
      </w:r>
      <w:r>
        <w:rPr>
          <w:rFonts w:ascii="Times New Roman" w:eastAsia="Times New Roman" w:hAnsi="Times New Roman" w:cs="Times New Roman"/>
          <w:b/>
          <w:sz w:val="20"/>
          <w:szCs w:val="16"/>
          <w:lang w:val="kk-KZ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 xml:space="preserve">   </w:t>
      </w:r>
      <w:r w:rsidR="00C81A48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.20</w:t>
      </w:r>
      <w:r w:rsidR="00D27D97">
        <w:rPr>
          <w:rFonts w:ascii="Times New Roman" w:eastAsia="Times New Roman" w:hAnsi="Times New Roman" w:cs="Times New Roman"/>
          <w:b/>
          <w:sz w:val="20"/>
          <w:szCs w:val="16"/>
          <w:lang w:val="en-US" w:eastAsia="ru-RU"/>
        </w:rPr>
        <w:t>__</w:t>
      </w:r>
      <w:r w:rsidR="002418C4" w:rsidRPr="002418C4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 xml:space="preserve"> г.</w:t>
      </w:r>
    </w:p>
    <w:sectPr w:rsidR="003F20F5" w:rsidRPr="00B439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79E6F" w14:textId="77777777" w:rsidR="004B0D41" w:rsidRDefault="004B0D41" w:rsidP="001470A0">
      <w:pPr>
        <w:spacing w:after="0" w:line="240" w:lineRule="auto"/>
      </w:pPr>
      <w:r>
        <w:separator/>
      </w:r>
    </w:p>
  </w:endnote>
  <w:endnote w:type="continuationSeparator" w:id="0">
    <w:p w14:paraId="7F035F72" w14:textId="77777777" w:rsidR="004B0D41" w:rsidRDefault="004B0D41" w:rsidP="0014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9878" w14:textId="77777777" w:rsidR="004B0D41" w:rsidRDefault="004B0D41" w:rsidP="001470A0">
      <w:pPr>
        <w:spacing w:after="0" w:line="240" w:lineRule="auto"/>
      </w:pPr>
      <w:r>
        <w:separator/>
      </w:r>
    </w:p>
  </w:footnote>
  <w:footnote w:type="continuationSeparator" w:id="0">
    <w:p w14:paraId="7729E561" w14:textId="77777777" w:rsidR="004B0D41" w:rsidRDefault="004B0D41" w:rsidP="0014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3699" w14:textId="38FD1A00" w:rsidR="002418C4" w:rsidRPr="001470A0" w:rsidRDefault="002418C4" w:rsidP="001470A0">
    <w:pPr>
      <w:tabs>
        <w:tab w:val="left" w:pos="7910"/>
      </w:tabs>
      <w:spacing w:after="0"/>
      <w:jc w:val="right"/>
      <w:rPr>
        <w:rFonts w:ascii="Times New Roman" w:hAnsi="Times New Roman" w:cs="Times New Roman"/>
        <w:bCs/>
        <w:sz w:val="20"/>
        <w:szCs w:val="20"/>
        <w:lang w:val="kk-KZ"/>
      </w:rPr>
    </w:pPr>
    <w:r w:rsidRPr="001470A0">
      <w:rPr>
        <w:rFonts w:ascii="Times New Roman" w:hAnsi="Times New Roman" w:cs="Times New Roman"/>
        <w:bCs/>
        <w:sz w:val="20"/>
        <w:szCs w:val="20"/>
        <w:lang w:val="kk-KZ"/>
      </w:rPr>
      <w:t>Приложение Б</w:t>
    </w:r>
    <w:r>
      <w:rPr>
        <w:rFonts w:ascii="Times New Roman" w:hAnsi="Times New Roman" w:cs="Times New Roman"/>
        <w:bCs/>
        <w:sz w:val="20"/>
        <w:szCs w:val="20"/>
        <w:lang w:val="kk-KZ"/>
      </w:rPr>
      <w:t>1</w:t>
    </w:r>
  </w:p>
  <w:p w14:paraId="2381BBFC" w14:textId="694BDC5C" w:rsidR="002418C4" w:rsidRPr="001470A0" w:rsidRDefault="002418C4" w:rsidP="001470A0">
    <w:pPr>
      <w:pStyle w:val="a6"/>
      <w:jc w:val="right"/>
      <w:rPr>
        <w:rFonts w:ascii="Times New Roman" w:hAnsi="Times New Roman" w:cs="Times New Roman"/>
        <w:bCs/>
        <w:sz w:val="20"/>
        <w:szCs w:val="20"/>
        <w:lang w:val="kk-KZ"/>
      </w:rPr>
    </w:pPr>
    <w:r>
      <w:rPr>
        <w:rFonts w:ascii="Times New Roman" w:hAnsi="Times New Roman" w:cs="Times New Roman"/>
        <w:bCs/>
        <w:sz w:val="20"/>
        <w:szCs w:val="20"/>
        <w:lang w:val="kk-KZ"/>
      </w:rPr>
      <w:t>ДП ОПС ОП 06-7</w:t>
    </w:r>
    <w:r w:rsidRPr="001470A0">
      <w:rPr>
        <w:rFonts w:ascii="Times New Roman" w:hAnsi="Times New Roman" w:cs="Times New Roman"/>
        <w:bCs/>
        <w:sz w:val="20"/>
        <w:szCs w:val="20"/>
        <w:lang w:val="kk-KZ"/>
      </w:rPr>
      <w:t>.</w:t>
    </w:r>
    <w:r>
      <w:rPr>
        <w:rFonts w:ascii="Times New Roman" w:hAnsi="Times New Roman" w:cs="Times New Roman"/>
        <w:bCs/>
        <w:sz w:val="20"/>
        <w:szCs w:val="20"/>
        <w:lang w:val="kk-KZ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2267"/>
    <w:multiLevelType w:val="hybridMultilevel"/>
    <w:tmpl w:val="719C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637B"/>
    <w:multiLevelType w:val="hybridMultilevel"/>
    <w:tmpl w:val="821E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883"/>
    <w:multiLevelType w:val="hybridMultilevel"/>
    <w:tmpl w:val="821E4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0772"/>
    <w:multiLevelType w:val="hybridMultilevel"/>
    <w:tmpl w:val="4CC2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F5"/>
    <w:rsid w:val="0008315A"/>
    <w:rsid w:val="000A03AF"/>
    <w:rsid w:val="001470A0"/>
    <w:rsid w:val="001623DA"/>
    <w:rsid w:val="0017392E"/>
    <w:rsid w:val="002331DE"/>
    <w:rsid w:val="002418C4"/>
    <w:rsid w:val="002D51FE"/>
    <w:rsid w:val="002D6A5D"/>
    <w:rsid w:val="003056B1"/>
    <w:rsid w:val="00345FDC"/>
    <w:rsid w:val="00370381"/>
    <w:rsid w:val="003769A8"/>
    <w:rsid w:val="00386AC9"/>
    <w:rsid w:val="003F20F5"/>
    <w:rsid w:val="004142DD"/>
    <w:rsid w:val="004250A3"/>
    <w:rsid w:val="00431AC2"/>
    <w:rsid w:val="004430C9"/>
    <w:rsid w:val="004B0D41"/>
    <w:rsid w:val="004E66C9"/>
    <w:rsid w:val="005D2508"/>
    <w:rsid w:val="00634886"/>
    <w:rsid w:val="006543B7"/>
    <w:rsid w:val="00662B19"/>
    <w:rsid w:val="006C0848"/>
    <w:rsid w:val="00741F29"/>
    <w:rsid w:val="00753C37"/>
    <w:rsid w:val="00755611"/>
    <w:rsid w:val="00787A9D"/>
    <w:rsid w:val="007B0B5F"/>
    <w:rsid w:val="007C0302"/>
    <w:rsid w:val="007C253D"/>
    <w:rsid w:val="007D0845"/>
    <w:rsid w:val="007E5514"/>
    <w:rsid w:val="00832614"/>
    <w:rsid w:val="00844520"/>
    <w:rsid w:val="00866FC1"/>
    <w:rsid w:val="008946AF"/>
    <w:rsid w:val="008B7E3D"/>
    <w:rsid w:val="009A7484"/>
    <w:rsid w:val="009E469E"/>
    <w:rsid w:val="00A23C17"/>
    <w:rsid w:val="00A74DB8"/>
    <w:rsid w:val="00A97B29"/>
    <w:rsid w:val="00AE0DB7"/>
    <w:rsid w:val="00B07DD0"/>
    <w:rsid w:val="00B43927"/>
    <w:rsid w:val="00BA699E"/>
    <w:rsid w:val="00C379E8"/>
    <w:rsid w:val="00C81A48"/>
    <w:rsid w:val="00CA48E4"/>
    <w:rsid w:val="00CD159F"/>
    <w:rsid w:val="00CF4F3B"/>
    <w:rsid w:val="00D27D97"/>
    <w:rsid w:val="00D85004"/>
    <w:rsid w:val="00DA3157"/>
    <w:rsid w:val="00DB7775"/>
    <w:rsid w:val="00DC4ED0"/>
    <w:rsid w:val="00EB26F8"/>
    <w:rsid w:val="00EC6E27"/>
    <w:rsid w:val="00EE5570"/>
    <w:rsid w:val="00F1573D"/>
    <w:rsid w:val="00F263BB"/>
    <w:rsid w:val="00F27EDB"/>
    <w:rsid w:val="00F30CD6"/>
    <w:rsid w:val="00FC159D"/>
    <w:rsid w:val="00FC2C4E"/>
    <w:rsid w:val="00F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F7F9"/>
  <w15:chartTrackingRefBased/>
  <w15:docId w15:val="{34275F71-8599-4E42-AB2A-D430075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C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23C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3C1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23C1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0A0"/>
  </w:style>
  <w:style w:type="paragraph" w:styleId="a8">
    <w:name w:val="footer"/>
    <w:basedOn w:val="a"/>
    <w:link w:val="a9"/>
    <w:uiPriority w:val="99"/>
    <w:unhideWhenUsed/>
    <w:rsid w:val="00147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70A0"/>
  </w:style>
  <w:style w:type="paragraph" w:styleId="aa">
    <w:name w:val="Balloon Text"/>
    <w:basedOn w:val="a"/>
    <w:link w:val="ab"/>
    <w:uiPriority w:val="99"/>
    <w:semiHidden/>
    <w:unhideWhenUsed/>
    <w:rsid w:val="00CA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8E4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5"/>
    <w:uiPriority w:val="39"/>
    <w:rsid w:val="00241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... ...</cp:lastModifiedBy>
  <cp:revision>13</cp:revision>
  <cp:lastPrinted>2024-04-18T04:25:00Z</cp:lastPrinted>
  <dcterms:created xsi:type="dcterms:W3CDTF">2023-06-09T05:11:00Z</dcterms:created>
  <dcterms:modified xsi:type="dcterms:W3CDTF">2024-04-18T04:44:00Z</dcterms:modified>
</cp:coreProperties>
</file>